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8" w:rsidRPr="00362078" w:rsidRDefault="00362078" w:rsidP="00362078">
      <w:pPr>
        <w:rPr>
          <w:b/>
          <w:u w:val="single"/>
        </w:rPr>
      </w:pPr>
      <w:r w:rsidRPr="00362078">
        <w:rPr>
          <w:b/>
          <w:u w:val="single"/>
        </w:rPr>
        <w:t>CRT monitori</w:t>
      </w:r>
    </w:p>
    <w:p w:rsidR="00362078" w:rsidRPr="00362078" w:rsidRDefault="00362078" w:rsidP="00362078">
      <w:r w:rsidRPr="00362078">
        <w:t xml:space="preserve">Veličina ekrana (obično se odnosi </w:t>
      </w:r>
      <w:proofErr w:type="gramStart"/>
      <w:r w:rsidRPr="00362078">
        <w:t>na</w:t>
      </w:r>
      <w:proofErr w:type="gramEnd"/>
      <w:r w:rsidRPr="00362078">
        <w:t xml:space="preserve"> veličinu stakla na kraju katodne cevi merenu dijagonalno između uglova. Meri se u inčima, kod današnjih monitora je obično </w:t>
      </w:r>
      <w:proofErr w:type="gramStart"/>
      <w:r w:rsidRPr="00362078">
        <w:t>od</w:t>
      </w:r>
      <w:proofErr w:type="gramEnd"/>
      <w:r w:rsidRPr="00362078">
        <w:t xml:space="preserve"> 15 do22″ a stvarna veličina prikaza slike je oko 1″ manja kod CRT monitora – vidljiva dijagonala),</w:t>
      </w:r>
    </w:p>
    <w:p w:rsidR="00362078" w:rsidRPr="00362078" w:rsidRDefault="00362078" w:rsidP="00362078">
      <w:r w:rsidRPr="00362078">
        <w:t xml:space="preserve">Rezolucija slike (predstavlja broj piksela </w:t>
      </w:r>
      <w:proofErr w:type="gramStart"/>
      <w:r w:rsidRPr="00362078">
        <w:t>na</w:t>
      </w:r>
      <w:proofErr w:type="gramEnd"/>
      <w:r w:rsidRPr="00362078">
        <w:t xml:space="preserve"> ekranu, sastoji se od horizontalnih redova i vertikalnih kolona piksela. Standard je da se prvo piše broj vodoravnih piksela, </w:t>
      </w:r>
      <w:proofErr w:type="gramStart"/>
      <w:r w:rsidRPr="00362078">
        <w:t>npr</w:t>
      </w:r>
      <w:proofErr w:type="gramEnd"/>
      <w:r w:rsidRPr="00362078">
        <w:t xml:space="preserve">. 1024, a onda broj uspravnih piskela, </w:t>
      </w:r>
      <w:proofErr w:type="gramStart"/>
      <w:r w:rsidRPr="00362078">
        <w:t>npr</w:t>
      </w:r>
      <w:proofErr w:type="gramEnd"/>
      <w:r w:rsidRPr="00362078">
        <w:t>. 768, tako da dobijamo rezoluciju 1024 x 768),</w:t>
      </w:r>
    </w:p>
    <w:p w:rsidR="00E06FE1" w:rsidRDefault="00362078" w:rsidP="00362078">
      <w:r w:rsidRPr="00362078">
        <w:t>Frekvencija osvežavanja (predstavlja broj slika koje monitor može iscrtati u sekundi, predstavlja se u Hz, npr. frekvencija od 75Hz znači da monitor na nekoj određenoj rezoluciji sliku iscrta 75 puta u sekundi. Uobičaje</w:t>
      </w:r>
      <w:r w:rsidR="00E06FE1">
        <w:t xml:space="preserve">ne vrednosti su </w:t>
      </w:r>
      <w:proofErr w:type="gramStart"/>
      <w:r w:rsidR="00E06FE1">
        <w:t>od</w:t>
      </w:r>
      <w:proofErr w:type="gramEnd"/>
      <w:r w:rsidR="00E06FE1">
        <w:t xml:space="preserve"> 50 do 200Hz.</w:t>
      </w:r>
    </w:p>
    <w:p w:rsidR="00362078" w:rsidRPr="00362078" w:rsidRDefault="00E06FE1" w:rsidP="00362078">
      <w:r>
        <w:t xml:space="preserve">Pimer 60Hz </w:t>
      </w:r>
      <w:r w:rsidRPr="00E06FE1">
        <w:t xml:space="preserve">tada je slika oštra, </w:t>
      </w:r>
      <w:proofErr w:type="gramStart"/>
      <w:r w:rsidRPr="00E06FE1">
        <w:t>ali</w:t>
      </w:r>
      <w:proofErr w:type="gramEnd"/>
      <w:r w:rsidRPr="00E06FE1">
        <w:t xml:space="preserve"> i nemirna i neu</w:t>
      </w:r>
      <w:r>
        <w:t xml:space="preserve">godna za rad jer slika treperi ili 75Hz </w:t>
      </w:r>
      <w:r w:rsidRPr="00E06FE1">
        <w:t>tada je slika malo mutnija, ali bit</w:t>
      </w:r>
      <w:r>
        <w:t>no stabilnija i ugodnija za rad. Uzmimo za primer da nam je brzina osv</w:t>
      </w:r>
      <w:r w:rsidRPr="00E06FE1">
        <w:t>ežavanja na 85Hz (to je u većini slučajeva preporu</w:t>
      </w:r>
      <w:r>
        <w:t>čena vr</w:t>
      </w:r>
      <w:r w:rsidRPr="00E06FE1">
        <w:t>ednost), to znači da se</w:t>
      </w:r>
      <w:r>
        <w:t xml:space="preserve"> slika u toku jedne sekunde osv</w:t>
      </w:r>
      <w:r w:rsidRPr="00E06FE1">
        <w:t xml:space="preserve">eži 85 puta. </w:t>
      </w:r>
      <w:proofErr w:type="gramStart"/>
      <w:r>
        <w:t>V</w:t>
      </w:r>
      <w:r w:rsidR="00362078" w:rsidRPr="00362078">
        <w:t>iša frekvencija osvežavanja omogućuje mirniju i stabilniju sliku, bez podrhtavanja</w:t>
      </w:r>
      <w:r>
        <w:t>.</w:t>
      </w:r>
      <w:proofErr w:type="gramEnd"/>
    </w:p>
    <w:p w:rsidR="00362078" w:rsidRPr="00362078" w:rsidRDefault="00362078" w:rsidP="00362078">
      <w:r w:rsidRPr="00362078">
        <w:t>Broj boja (</w:t>
      </w:r>
      <w:proofErr w:type="gramStart"/>
      <w:r w:rsidRPr="00362078">
        <w:t>ili</w:t>
      </w:r>
      <w:proofErr w:type="gramEnd"/>
      <w:r w:rsidRPr="00362078">
        <w:t xml:space="preserve"> dubina boje – odnosi se na broj bitova kojima se definiše nijansa svake od osnovnih boja svake pojedine tačka na ekranu. </w:t>
      </w:r>
      <w:proofErr w:type="gramStart"/>
      <w:r w:rsidRPr="00362078">
        <w:t>Što je veća dobina boja, monitor može da prikaže više boja i nijansi.</w:t>
      </w:r>
      <w:proofErr w:type="gramEnd"/>
      <w:r w:rsidRPr="00362078">
        <w:t xml:space="preserve"> Današnji monitori su sposobni da prikažu 16,777,216, kodira se </w:t>
      </w:r>
      <w:proofErr w:type="gramStart"/>
      <w:r w:rsidRPr="00362078">
        <w:t>sa</w:t>
      </w:r>
      <w:proofErr w:type="gramEnd"/>
      <w:r w:rsidRPr="00362078">
        <w:t xml:space="preserve"> 32 bita i marketinški se zove True Color).</w:t>
      </w:r>
    </w:p>
    <w:p w:rsidR="00362078" w:rsidRPr="00362078" w:rsidRDefault="00362078" w:rsidP="00362078">
      <w:r w:rsidRPr="00362078">
        <w:t>CRT monitore karakteriše velika težina, veliko</w:t>
      </w:r>
      <w:r w:rsidR="003119D5">
        <w:t xml:space="preserve"> </w:t>
      </w:r>
      <w:r w:rsidRPr="00362078">
        <w:t xml:space="preserve">zauzimanje prostora kao i visoka potrošnja električne energije, </w:t>
      </w:r>
      <w:proofErr w:type="gramStart"/>
      <w:r w:rsidRPr="00362078">
        <w:t>ali</w:t>
      </w:r>
      <w:proofErr w:type="gramEnd"/>
      <w:r w:rsidRPr="00362078">
        <w:t xml:space="preserve"> zato imaju</w:t>
      </w:r>
      <w:r w:rsidR="003119D5">
        <w:t xml:space="preserve"> </w:t>
      </w:r>
      <w:r w:rsidRPr="00362078">
        <w:t>veoma dobar kvalitet i oštrinu slike.</w:t>
      </w:r>
    </w:p>
    <w:p w:rsidR="00A60830" w:rsidRPr="003E75B1" w:rsidRDefault="00A60830" w:rsidP="00571E5F">
      <w:pPr>
        <w:rPr>
          <w:b/>
          <w:u w:val="single"/>
        </w:rPr>
      </w:pPr>
      <w:r w:rsidRPr="003E75B1">
        <w:rPr>
          <w:b/>
          <w:u w:val="single"/>
        </w:rPr>
        <w:t>LCD ekrani</w:t>
      </w:r>
    </w:p>
    <w:p w:rsidR="00A76D58" w:rsidRDefault="00A76D58" w:rsidP="00571E5F">
      <w:r>
        <w:t xml:space="preserve">Ovi ekrani rade </w:t>
      </w:r>
      <w:proofErr w:type="gramStart"/>
      <w:r>
        <w:t>na</w:t>
      </w:r>
      <w:proofErr w:type="gramEnd"/>
      <w:r>
        <w:t xml:space="preserve"> principu tecnih kristala.</w:t>
      </w:r>
    </w:p>
    <w:p w:rsidR="00571E5F" w:rsidRDefault="00571E5F" w:rsidP="00571E5F">
      <w:r w:rsidRPr="003E75B1">
        <w:t>Prirodna rezolucija</w:t>
      </w:r>
      <w:r w:rsidR="00A60830" w:rsidRPr="003E75B1">
        <w:t xml:space="preserve">-LCD monitori su napravljeni da najbolje prikazuju sliku </w:t>
      </w:r>
      <w:proofErr w:type="gramStart"/>
      <w:r w:rsidR="00A60830" w:rsidRPr="003E75B1">
        <w:t>na</w:t>
      </w:r>
      <w:proofErr w:type="gramEnd"/>
      <w:r w:rsidR="00A60830" w:rsidRPr="003E75B1">
        <w:t xml:space="preserve"> jednoj rezoluciji koja zavisi od veličine ekrana. Moguće je postaviti rezoluciju koja nije prirodna za neki LCD monitor, </w:t>
      </w:r>
      <w:proofErr w:type="gramStart"/>
      <w:r w:rsidR="00A60830" w:rsidRPr="003E75B1">
        <w:t>ali</w:t>
      </w:r>
      <w:proofErr w:type="gramEnd"/>
      <w:r w:rsidR="00A60830" w:rsidRPr="003E75B1">
        <w:t xml:space="preserve"> onda opada kvaliteta slike, kao i što se gubi pravilan geometrijski oblik slike</w:t>
      </w:r>
      <w:r w:rsidR="00370EA7">
        <w:t>.</w:t>
      </w:r>
    </w:p>
    <w:p w:rsidR="000C2E9B" w:rsidRPr="003E75B1" w:rsidRDefault="000C2E9B" w:rsidP="00571E5F">
      <w:r w:rsidRPr="000C2E9B">
        <w:t xml:space="preserve">Širina i visina slike (Standardne proporcije širine i visine slike </w:t>
      </w:r>
      <w:proofErr w:type="gramStart"/>
      <w:r w:rsidRPr="000C2E9B">
        <w:t>na</w:t>
      </w:r>
      <w:proofErr w:type="gramEnd"/>
      <w:r w:rsidRPr="000C2E9B">
        <w:t xml:space="preserve"> monitorima su 4:3, ali neki novi monitori imaju širi format: 16:9 ili 16:10 i dizajnirani su za gledanje filmova ili HDTV-a u širokom for</w:t>
      </w:r>
      <w:r>
        <w:t>matu, i nazivaju se widescreen)</w:t>
      </w:r>
    </w:p>
    <w:p w:rsidR="00571E5F" w:rsidRPr="003E75B1" w:rsidRDefault="00A60830" w:rsidP="00571E5F">
      <w:r w:rsidRPr="003E75B1">
        <w:t>Brzina Odaziva (Response Rate)-</w:t>
      </w:r>
      <w:r w:rsidR="00571E5F" w:rsidRPr="003E75B1">
        <w:t>Brzina odaziva označ</w:t>
      </w:r>
      <w:r w:rsidR="00370EA7">
        <w:t>ava brzinu kojom piksel može m</w:t>
      </w:r>
      <w:r w:rsidR="00571E5F" w:rsidRPr="003E75B1">
        <w:t xml:space="preserve">enjati boje, brže je bolje, prevelik odaziv znači da </w:t>
      </w:r>
      <w:proofErr w:type="gramStart"/>
      <w:r w:rsidR="00571E5F" w:rsidRPr="003E75B1">
        <w:t>će</w:t>
      </w:r>
      <w:proofErr w:type="gramEnd"/>
      <w:r w:rsidR="00571E5F" w:rsidRPr="003E75B1">
        <w:t xml:space="preserve"> slika "kasniti" te će se pojavljivati anomalije kao što je "ghosting" efekat koji </w:t>
      </w:r>
      <w:r w:rsidR="00370EA7">
        <w:t>se pojavljuje onda kada je prom</w:t>
      </w:r>
      <w:r w:rsidR="00571E5F" w:rsidRPr="003E75B1">
        <w:t>ena boja veoma česta najč</w:t>
      </w:r>
      <w:r w:rsidR="008C5982">
        <w:t>ešće u filmovima i 3D igrama. M</w:t>
      </w:r>
      <w:r w:rsidR="00571E5F" w:rsidRPr="003E75B1">
        <w:t>eri se u milisekundama (ms).</w:t>
      </w:r>
    </w:p>
    <w:p w:rsidR="00571E5F" w:rsidRPr="003E75B1" w:rsidRDefault="00A60830" w:rsidP="00571E5F">
      <w:r w:rsidRPr="003E75B1">
        <w:t>Uglovi gledanja-</w:t>
      </w:r>
      <w:r w:rsidR="00571E5F" w:rsidRPr="003E75B1">
        <w:t xml:space="preserve">Za razliku </w:t>
      </w:r>
      <w:proofErr w:type="gramStart"/>
      <w:r w:rsidR="00571E5F" w:rsidRPr="003E75B1">
        <w:t>od</w:t>
      </w:r>
      <w:proofErr w:type="gramEnd"/>
      <w:r w:rsidR="00571E5F" w:rsidRPr="003E75B1">
        <w:t xml:space="preserve"> CRT monitora, LCD</w:t>
      </w:r>
      <w:r w:rsidR="00370EA7">
        <w:t xml:space="preserve"> monitori ne daju isti kvalitet</w:t>
      </w:r>
      <w:r w:rsidR="00571E5F" w:rsidRPr="003E75B1">
        <w:t xml:space="preserve"> slike ako se u njih gleda iz različitih uglova. Obično ako gledamo LCD sa strane, boje gube kvalitetu, prikaz je zamračen </w:t>
      </w:r>
      <w:r w:rsidR="00370EA7">
        <w:t>.</w:t>
      </w:r>
      <w:r w:rsidR="000C2E9B">
        <w:t>Godinama se LCD monitori unapr</w:t>
      </w:r>
      <w:r w:rsidR="00571E5F" w:rsidRPr="003E75B1">
        <w:t>eđuju da bi se ova poteškoća smanjila, a shodno tome su predstavljeni widescreen ekrani koji su vodoravno produženi što priro</w:t>
      </w:r>
      <w:r w:rsidR="00370EA7">
        <w:t xml:space="preserve">dno odgovara </w:t>
      </w:r>
      <w:r w:rsidR="00571E5F" w:rsidRPr="003E75B1">
        <w:t xml:space="preserve"> oku.</w:t>
      </w:r>
    </w:p>
    <w:p w:rsidR="00571E5F" w:rsidRPr="003E75B1" w:rsidRDefault="00437B80" w:rsidP="00571E5F">
      <w:r>
        <w:t>Osvetljenje kod LCD monitora se m</w:t>
      </w:r>
      <w:r w:rsidR="00571E5F" w:rsidRPr="003E75B1">
        <w:t xml:space="preserve">eri u Kandelama po kvadratnom metru (cd/m2), obično varira </w:t>
      </w:r>
      <w:proofErr w:type="gramStart"/>
      <w:r>
        <w:t>od</w:t>
      </w:r>
      <w:proofErr w:type="gramEnd"/>
      <w:r>
        <w:t xml:space="preserve"> 250 do 350 cd/m2. Kontrast m</w:t>
      </w:r>
      <w:r w:rsidR="00571E5F" w:rsidRPr="003E75B1">
        <w:t xml:space="preserve">eri </w:t>
      </w:r>
      <w:r>
        <w:t>mogućnost LCD-a da prikazuje b</w:t>
      </w:r>
      <w:r w:rsidR="00571E5F" w:rsidRPr="003E75B1">
        <w:t xml:space="preserve">ele i tamne tonove, što je </w:t>
      </w:r>
      <w:r>
        <w:t xml:space="preserve">odnos </w:t>
      </w:r>
      <w:r w:rsidR="00571E5F" w:rsidRPr="003E75B1">
        <w:t xml:space="preserve">veći to je bolje, obično današnji LCD monitori imaju </w:t>
      </w:r>
      <w:r>
        <w:t xml:space="preserve">odnos </w:t>
      </w:r>
      <w:r w:rsidR="00571E5F" w:rsidRPr="003E75B1">
        <w:t xml:space="preserve">450:1 pa sve do 2000:1. LG Flatron L1960TG ima kontrast upravo </w:t>
      </w:r>
      <w:proofErr w:type="gramStart"/>
      <w:r w:rsidR="00571E5F" w:rsidRPr="003E75B1">
        <w:t>od</w:t>
      </w:r>
      <w:proofErr w:type="gramEnd"/>
      <w:r w:rsidR="00571E5F" w:rsidRPr="003E75B1">
        <w:t xml:space="preserve"> 2000:1.</w:t>
      </w:r>
    </w:p>
    <w:p w:rsidR="00571E5F" w:rsidRDefault="00571E5F" w:rsidP="00571E5F">
      <w:proofErr w:type="gramStart"/>
      <w:r w:rsidRPr="003E75B1">
        <w:t>Mogućnost podešavanja, integracija i priključci</w:t>
      </w:r>
      <w:r w:rsidR="00437B80">
        <w:t>-</w:t>
      </w:r>
      <w:r w:rsidRPr="003E75B1">
        <w:t>LCD monitori se mogu veoma precizno podešavati jer postoji mnogo opcija.</w:t>
      </w:r>
      <w:proofErr w:type="gramEnd"/>
      <w:r w:rsidRPr="003E75B1">
        <w:t xml:space="preserve"> Slika se može okreta</w:t>
      </w:r>
      <w:r w:rsidR="00437B80">
        <w:t xml:space="preserve">ti </w:t>
      </w:r>
      <w:proofErr w:type="gramStart"/>
      <w:r w:rsidR="00437B80">
        <w:t>ili</w:t>
      </w:r>
      <w:proofErr w:type="gramEnd"/>
      <w:r w:rsidR="00437B80">
        <w:t xml:space="preserve"> tiltovati, te se može m</w:t>
      </w:r>
      <w:r w:rsidRPr="003E75B1">
        <w:t>enjati položaj slike (</w:t>
      </w:r>
      <w:r w:rsidR="00437B80">
        <w:t>vodoravni ili uspravni). Takođe</w:t>
      </w:r>
      <w:r w:rsidRPr="003E75B1">
        <w:t xml:space="preserve">, neki monitori imaju ugrađene zvučnike, dodatne USB priključke, a sve više monitora dolazi </w:t>
      </w:r>
      <w:proofErr w:type="gramStart"/>
      <w:r w:rsidRPr="003E75B1">
        <w:t>sa</w:t>
      </w:r>
      <w:proofErr w:type="gramEnd"/>
      <w:r w:rsidRPr="003E75B1">
        <w:t xml:space="preserve"> digitalnim priključkom koji je svojevrsno budućnost, te nudi mnogo kvalitetniju sliku jer nema potrebe za pretvaranjem u analogne signale.</w:t>
      </w:r>
    </w:p>
    <w:p w:rsidR="000C2E9B" w:rsidRDefault="000C2E9B" w:rsidP="000C2E9B">
      <w:r>
        <w:lastRenderedPageBreak/>
        <w:t xml:space="preserve">Prednost LCDmonitora </w:t>
      </w:r>
      <w:proofErr w:type="gramStart"/>
      <w:r>
        <w:t>nad</w:t>
      </w:r>
      <w:proofErr w:type="gramEnd"/>
      <w:r>
        <w:t xml:space="preserve"> starim monitorima sa katodnim cevima jeste njihova kompaktnost i</w:t>
      </w:r>
      <w:r>
        <w:t xml:space="preserve"> </w:t>
      </w:r>
      <w:r>
        <w:t xml:space="preserve">oštrina slike. LCD monitori su debeli svega nekoliko centimetara, mogu sepostaviti </w:t>
      </w:r>
      <w:proofErr w:type="gramStart"/>
      <w:r>
        <w:t>na</w:t>
      </w:r>
      <w:proofErr w:type="gramEnd"/>
      <w:r>
        <w:t xml:space="preserve"> postolje ili preko posebnog nosača pričvrstiti na zid. Ako serezolucija slike </w:t>
      </w:r>
      <w:proofErr w:type="gramStart"/>
      <w:r>
        <w:t>na</w:t>
      </w:r>
      <w:proofErr w:type="gramEnd"/>
      <w:r>
        <w:t xml:space="preserve"> računaru postavi na prirodnu rezoluciju monitora, slika ćebiti izuzetno oštra i stabilna. </w:t>
      </w:r>
      <w:proofErr w:type="gramStart"/>
      <w:r>
        <w:t>Prednost LCD monitora je takođe i besprekorna</w:t>
      </w:r>
      <w:r>
        <w:t xml:space="preserve"> </w:t>
      </w:r>
      <w:r>
        <w:t>geometrija slike i mala potrošnja električne energije što ih čini idealnim za</w:t>
      </w:r>
      <w:r>
        <w:t xml:space="preserve"> prenosive</w:t>
      </w:r>
      <w:r>
        <w:t xml:space="preserve"> računare.</w:t>
      </w:r>
      <w:proofErr w:type="gramEnd"/>
    </w:p>
    <w:p w:rsidR="000C2E9B" w:rsidRPr="003E75B1" w:rsidRDefault="000C2E9B" w:rsidP="000C2E9B">
      <w:r>
        <w:t xml:space="preserve">Nedostatak LCD monitora u odnosu </w:t>
      </w:r>
      <w:proofErr w:type="gramStart"/>
      <w:r>
        <w:t>na</w:t>
      </w:r>
      <w:proofErr w:type="gramEnd"/>
      <w:r>
        <w:t xml:space="preserve"> monitore sa</w:t>
      </w:r>
      <w:r>
        <w:t xml:space="preserve"> </w:t>
      </w:r>
      <w:r>
        <w:t xml:space="preserve">katodnom cevi je veća cena, lošiji ugao vidljivosti i malo slabije </w:t>
      </w:r>
      <w:r>
        <w:t xml:space="preserve">performance </w:t>
      </w:r>
      <w:r>
        <w:t>prikaza boja.</w:t>
      </w:r>
    </w:p>
    <w:p w:rsidR="00571E5F" w:rsidRPr="003E75B1" w:rsidRDefault="00571E5F" w:rsidP="00571E5F">
      <w:pPr>
        <w:rPr>
          <w:b/>
          <w:u w:val="single"/>
        </w:rPr>
      </w:pPr>
      <w:r w:rsidRPr="003E75B1">
        <w:rPr>
          <w:b/>
          <w:u w:val="single"/>
        </w:rPr>
        <w:t>Plazma monitori</w:t>
      </w:r>
    </w:p>
    <w:p w:rsidR="00571E5F" w:rsidRPr="003E75B1" w:rsidRDefault="00571E5F" w:rsidP="00571E5F">
      <w:r w:rsidRPr="003E75B1">
        <w:t>Plazma monitori su vrsta ravnih pljosnatih ekrana ne manjih od 32</w:t>
      </w:r>
      <w:proofErr w:type="gramStart"/>
      <w:r w:rsidRPr="003E75B1">
        <w:t>“ (</w:t>
      </w:r>
      <w:proofErr w:type="gramEnd"/>
      <w:r w:rsidRPr="003E75B1">
        <w:t>inča)</w:t>
      </w:r>
      <w:r w:rsidR="00A76D58">
        <w:t xml:space="preserve">. Naziv plazma potiče </w:t>
      </w:r>
      <w:proofErr w:type="gramStart"/>
      <w:r w:rsidR="00A76D58">
        <w:t>od</w:t>
      </w:r>
      <w:proofErr w:type="gramEnd"/>
      <w:r w:rsidR="00A76D58">
        <w:t xml:space="preserve"> strukture </w:t>
      </w:r>
      <w:r w:rsidRPr="003E75B1">
        <w:t xml:space="preserve">ćelija koja sadrži naelektrisan jonizovan gas ili još poznatije kao fluorescentna cev. Monitor osvetljava hiljade sitnih </w:t>
      </w:r>
      <w:proofErr w:type="gramStart"/>
      <w:r w:rsidRPr="003E75B1">
        <w:t>tačaka(</w:t>
      </w:r>
      <w:proofErr w:type="gramEnd"/>
      <w:r w:rsidRPr="003E75B1">
        <w:t xml:space="preserve">koji se nazivaju pikseli) sa visokoenergetskim snopom elektrona. U većini sistema postoje tri piksel boje - crvena, zelena i plava - koje su jednako raspoređene </w:t>
      </w:r>
      <w:proofErr w:type="gramStart"/>
      <w:r w:rsidRPr="003E75B1">
        <w:t>na</w:t>
      </w:r>
      <w:proofErr w:type="gramEnd"/>
      <w:r w:rsidRPr="003E75B1">
        <w:t xml:space="preserve"> ekranu. Kombinacijom ovih boja u različitim proporcijama monitor može proizvesti čitav spektar boja. </w:t>
      </w:r>
      <w:proofErr w:type="gramStart"/>
      <w:r w:rsidRPr="003E75B1">
        <w:t>Osnovna ideja plazma ekrana je da osvetli sićušno obojene fluorescentne cevi da bi stvorile sliku.</w:t>
      </w:r>
      <w:proofErr w:type="gramEnd"/>
    </w:p>
    <w:p w:rsidR="0033750E" w:rsidRPr="003E75B1" w:rsidRDefault="0033750E" w:rsidP="0033750E">
      <w:r w:rsidRPr="003E75B1">
        <w:t xml:space="preserve">Uticaj </w:t>
      </w:r>
      <w:proofErr w:type="gramStart"/>
      <w:r w:rsidRPr="003E75B1">
        <w:t>na</w:t>
      </w:r>
      <w:proofErr w:type="gramEnd"/>
      <w:r w:rsidRPr="003E75B1">
        <w:t xml:space="preserve"> okolinu-Dokazano je da plazma ekrani utiču na globalno zagrevanje. Proizvodnja azota triflourida </w:t>
      </w:r>
      <w:proofErr w:type="gramStart"/>
      <w:r w:rsidRPr="003E75B1">
        <w:t>ili</w:t>
      </w:r>
      <w:proofErr w:type="gramEnd"/>
      <w:r w:rsidRPr="003E75B1">
        <w:t xml:space="preserve"> NF3 se smatra veoma jakim staklenim gasom koji se koristi za vreme proizvodnje plazma monitora, čime se doprinosi globalnom zagrevanju. Plazma monitori imaju povećanu potrošnju električne energije u odnosu </w:t>
      </w:r>
      <w:proofErr w:type="gramStart"/>
      <w:r w:rsidRPr="003E75B1">
        <w:t>na</w:t>
      </w:r>
      <w:proofErr w:type="gramEnd"/>
      <w:r w:rsidRPr="003E75B1">
        <w:t xml:space="preserve"> ostale ekrane, jer se proizvode sve većih dimenzija.</w:t>
      </w:r>
    </w:p>
    <w:p w:rsidR="003E75B1" w:rsidRDefault="0033750E" w:rsidP="0033750E">
      <w:pPr>
        <w:rPr>
          <w:u w:val="single"/>
        </w:rPr>
      </w:pPr>
      <w:r w:rsidRPr="003E75B1">
        <w:rPr>
          <w:u w:val="single"/>
        </w:rPr>
        <w:t>Prednosti</w:t>
      </w:r>
    </w:p>
    <w:p w:rsidR="0033750E" w:rsidRPr="003E75B1" w:rsidRDefault="0033750E" w:rsidP="003E75B1">
      <w:pPr>
        <w:pStyle w:val="ListParagraph"/>
        <w:numPr>
          <w:ilvl w:val="0"/>
          <w:numId w:val="1"/>
        </w:numPr>
        <w:rPr>
          <w:u w:val="single"/>
        </w:rPr>
      </w:pPr>
      <w:r w:rsidRPr="003E75B1">
        <w:t xml:space="preserve">Veličina: Debljina i težina neke su </w:t>
      </w:r>
      <w:proofErr w:type="gramStart"/>
      <w:r w:rsidRPr="003E75B1">
        <w:t>od</w:t>
      </w:r>
      <w:proofErr w:type="gramEnd"/>
      <w:r w:rsidRPr="003E75B1">
        <w:t xml:space="preserve"> najvažnijih prednosti u poređenju sa klasičnim i projekcijskim monitorima. Dijagonalno rastojanje između dva suprotna ugla ekrana su standardne mere i ne zavise </w:t>
      </w:r>
      <w:proofErr w:type="gramStart"/>
      <w:r w:rsidRPr="003E75B1">
        <w:t>od</w:t>
      </w:r>
      <w:proofErr w:type="gramEnd"/>
      <w:r w:rsidRPr="003E75B1">
        <w:t xml:space="preserve"> proizvođača.</w:t>
      </w:r>
    </w:p>
    <w:p w:rsidR="0033750E" w:rsidRPr="003E75B1" w:rsidRDefault="0033750E" w:rsidP="00A76D58">
      <w:pPr>
        <w:pStyle w:val="ListParagraph"/>
        <w:numPr>
          <w:ilvl w:val="0"/>
          <w:numId w:val="1"/>
        </w:numPr>
      </w:pPr>
      <w:r w:rsidRPr="003E75B1">
        <w:t>Spektar veličina ravnih monitora je izuzetno širok. Većina modela ipak se nalazi u rasponu od 32“ (81 cm) do 42“ (107 cm).Najčešća dimenzija plazma monitora je od 42“ pa naviše.</w:t>
      </w:r>
    </w:p>
    <w:p w:rsidR="0033750E" w:rsidRPr="003E75B1" w:rsidRDefault="0033750E" w:rsidP="003E75B1">
      <w:pPr>
        <w:pStyle w:val="ListParagraph"/>
        <w:numPr>
          <w:ilvl w:val="0"/>
          <w:numId w:val="1"/>
        </w:numPr>
      </w:pPr>
      <w:r w:rsidRPr="003E75B1">
        <w:t xml:space="preserve">Izgled: Veoma su tanki, pogotovo ako se ima u vidu njihova debljina </w:t>
      </w:r>
      <w:proofErr w:type="gramStart"/>
      <w:r w:rsidRPr="003E75B1">
        <w:t>od</w:t>
      </w:r>
      <w:proofErr w:type="gramEnd"/>
      <w:r w:rsidRPr="003E75B1">
        <w:t xml:space="preserve"> pre nekoliko godina. Takođe zbog svoje konstrukcije ne zauzimaju mnogo </w:t>
      </w:r>
      <w:proofErr w:type="gramStart"/>
      <w:r w:rsidRPr="003E75B1">
        <w:t>mesta</w:t>
      </w:r>
      <w:proofErr w:type="gramEnd"/>
      <w:r w:rsidRPr="003E75B1">
        <w:t>, kao pređašni CRT monitori.</w:t>
      </w:r>
    </w:p>
    <w:p w:rsidR="0033750E" w:rsidRPr="003E75B1" w:rsidRDefault="0033750E" w:rsidP="003E75B1">
      <w:pPr>
        <w:pStyle w:val="ListParagraph"/>
        <w:numPr>
          <w:ilvl w:val="0"/>
          <w:numId w:val="1"/>
        </w:numPr>
      </w:pPr>
      <w:r w:rsidRPr="003E75B1">
        <w:t xml:space="preserve">Kvalitet slike: Plazma monitori imaju visok kvalitet slike. Sadržaj visoke rezolucije prikazan </w:t>
      </w:r>
      <w:proofErr w:type="gramStart"/>
      <w:r w:rsidRPr="003E75B1">
        <w:t>na</w:t>
      </w:r>
      <w:proofErr w:type="gramEnd"/>
      <w:r w:rsidRPr="003E75B1">
        <w:t xml:space="preserve"> plazmi izuzetno je kvalitetan. Takođe, plazma monitori imaju gotovo trenutni odziv slike. Plazma monitori posebno dolaze do izražaja u zamračenim prostorijama, zbog odličnog odnosa kontrasta. Takođe ima veoma širok ugao gledanja.</w:t>
      </w:r>
    </w:p>
    <w:p w:rsidR="0033750E" w:rsidRPr="003E75B1" w:rsidRDefault="0033750E" w:rsidP="003E75B1">
      <w:pPr>
        <w:pStyle w:val="ListParagraph"/>
        <w:numPr>
          <w:ilvl w:val="0"/>
          <w:numId w:val="1"/>
        </w:numPr>
      </w:pPr>
      <w:r w:rsidRPr="003E75B1">
        <w:t xml:space="preserve">Vek trajanja: Plazma monitori traje najmanje 60.000 radnih sati, mada noviji modeli dolaze </w:t>
      </w:r>
      <w:proofErr w:type="gramStart"/>
      <w:r w:rsidRPr="003E75B1">
        <w:t>sa</w:t>
      </w:r>
      <w:proofErr w:type="gramEnd"/>
      <w:r w:rsidRPr="003E75B1">
        <w:t xml:space="preserve"> garancijom i do 100.000 radnih sati.</w:t>
      </w:r>
    </w:p>
    <w:p w:rsidR="00A76D58" w:rsidRDefault="00A76D58" w:rsidP="0033750E"/>
    <w:p w:rsidR="0033750E" w:rsidRPr="003E75B1" w:rsidRDefault="0033750E" w:rsidP="0033750E">
      <w:r w:rsidRPr="003E75B1">
        <w:t>Mane</w:t>
      </w:r>
    </w:p>
    <w:p w:rsidR="0033750E" w:rsidRPr="003E75B1" w:rsidRDefault="0033750E" w:rsidP="003E75B1">
      <w:pPr>
        <w:pStyle w:val="ListParagraph"/>
        <w:numPr>
          <w:ilvl w:val="0"/>
          <w:numId w:val="2"/>
        </w:numPr>
      </w:pPr>
      <w:r w:rsidRPr="003E75B1">
        <w:t xml:space="preserve">Cena: Monitor iste veličine izrađen u CRT tehnologiji </w:t>
      </w:r>
      <w:proofErr w:type="gramStart"/>
      <w:r w:rsidRPr="003E75B1">
        <w:t>ili</w:t>
      </w:r>
      <w:proofErr w:type="gramEnd"/>
      <w:r w:rsidRPr="003E75B1">
        <w:t xml:space="preserve"> LCD je jeftiniji nego plazma monitor. </w:t>
      </w:r>
    </w:p>
    <w:p w:rsidR="0033750E" w:rsidRPr="003E75B1" w:rsidRDefault="0033750E" w:rsidP="003E75B1">
      <w:pPr>
        <w:pStyle w:val="ListParagraph"/>
        <w:numPr>
          <w:ilvl w:val="0"/>
          <w:numId w:val="2"/>
        </w:numPr>
      </w:pPr>
      <w:r w:rsidRPr="003E75B1">
        <w:t xml:space="preserve">Problem </w:t>
      </w:r>
      <w:r w:rsidRPr="00A76D58">
        <w:rPr>
          <w:i/>
        </w:rPr>
        <w:t>zapečene slike</w:t>
      </w:r>
      <w:r w:rsidRPr="003E75B1">
        <w:t xml:space="preserve"> se javlja u počenim satima rada monitora. Ova pojava nastaje kada se na ekranu nalazi du</w:t>
      </w:r>
      <w:r w:rsidR="00A76D58">
        <w:t xml:space="preserve">že vremena neka statička slika.Ovo je pznato kao </w:t>
      </w:r>
      <w:r w:rsidR="00A76D58" w:rsidRPr="00A76D58">
        <w:rPr>
          <w:i/>
        </w:rPr>
        <w:t>burn</w:t>
      </w:r>
      <w:r w:rsidR="00A76D58">
        <w:t xml:space="preserve"> </w:t>
      </w:r>
      <w:r w:rsidR="00A76D58" w:rsidRPr="00A76D58">
        <w:rPr>
          <w:i/>
        </w:rPr>
        <w:t>in efekat</w:t>
      </w:r>
    </w:p>
    <w:p w:rsidR="0033750E" w:rsidRPr="003E75B1" w:rsidRDefault="0033750E" w:rsidP="003E75B1">
      <w:pPr>
        <w:pStyle w:val="ListParagraph"/>
        <w:numPr>
          <w:ilvl w:val="0"/>
          <w:numId w:val="2"/>
        </w:numPr>
      </w:pPr>
      <w:r w:rsidRPr="003E75B1">
        <w:t xml:space="preserve">Potrošnja: Plazma monitori koriste više električne energije nego što je potrebno prosečnom LCD monitoru. </w:t>
      </w:r>
    </w:p>
    <w:p w:rsidR="0033750E" w:rsidRPr="003E75B1" w:rsidRDefault="0033750E" w:rsidP="003E75B1">
      <w:pPr>
        <w:pStyle w:val="ListParagraph"/>
        <w:numPr>
          <w:ilvl w:val="0"/>
          <w:numId w:val="2"/>
        </w:numPr>
      </w:pPr>
      <w:r w:rsidRPr="003E75B1">
        <w:t xml:space="preserve">Slušanje radija </w:t>
      </w:r>
      <w:proofErr w:type="gramStart"/>
      <w:r w:rsidRPr="003E75B1">
        <w:t>na</w:t>
      </w:r>
      <w:proofErr w:type="gramEnd"/>
      <w:r w:rsidRPr="003E75B1">
        <w:t xml:space="preserve"> niskim talasima (AM), može dovesti do ometanja rada plazma monitora. </w:t>
      </w:r>
    </w:p>
    <w:p w:rsidR="0033750E" w:rsidRPr="003E75B1" w:rsidRDefault="0033750E" w:rsidP="003E75B1">
      <w:pPr>
        <w:pStyle w:val="ListParagraph"/>
        <w:numPr>
          <w:ilvl w:val="0"/>
          <w:numId w:val="2"/>
        </w:numPr>
      </w:pPr>
      <w:r w:rsidRPr="003E75B1">
        <w:t>Prednja staklena površina jako reflekt</w:t>
      </w:r>
      <w:r w:rsidR="00A76D58">
        <w:t xml:space="preserve">uje </w:t>
      </w:r>
      <w:r w:rsidRPr="003E75B1">
        <w:t>svetlo. U plazma monitore novijih generacija ugrađuju se filtri kako bi se smanjilo blještavilo</w:t>
      </w:r>
      <w:r w:rsidR="00A76D58">
        <w:t>.</w:t>
      </w:r>
    </w:p>
    <w:p w:rsidR="00DD5C7A" w:rsidRPr="003E75B1" w:rsidRDefault="00DD5C7A" w:rsidP="00DD5C7A">
      <w:pPr>
        <w:rPr>
          <w:b/>
          <w:u w:val="single"/>
        </w:rPr>
      </w:pPr>
      <w:r w:rsidRPr="003E75B1">
        <w:rPr>
          <w:b/>
          <w:u w:val="single"/>
        </w:rPr>
        <w:t>LED</w:t>
      </w:r>
    </w:p>
    <w:p w:rsidR="00DD5C7A" w:rsidRPr="003E75B1" w:rsidRDefault="00DD5C7A" w:rsidP="00DD5C7A">
      <w:r w:rsidRPr="003E75B1">
        <w:t xml:space="preserve">LED monitor je ravan monitor, koji koristi niz svetlosnih dioda kao piksele za video ekran. Njihova osvetljenost im omogućava da se koristi na otvorenom, u </w:t>
      </w:r>
      <w:proofErr w:type="gramStart"/>
      <w:r w:rsidRPr="003E75B1">
        <w:t>prodavnici ,znakovima</w:t>
      </w:r>
      <w:proofErr w:type="gramEnd"/>
      <w:r w:rsidRPr="003E75B1">
        <w:t xml:space="preserve"> i bilbordima. LED displeji su u stanju da obezbedi opšte osvetljenje, pored vizuelnog prikaza, kao kada se koristi za scenske rasvete </w:t>
      </w:r>
      <w:proofErr w:type="gramStart"/>
      <w:r w:rsidRPr="003E75B1">
        <w:t>ili</w:t>
      </w:r>
      <w:proofErr w:type="gramEnd"/>
      <w:r w:rsidRPr="003E75B1">
        <w:t xml:space="preserve"> druge dekorativne svrhe.</w:t>
      </w:r>
    </w:p>
    <w:p w:rsidR="00DD5C7A" w:rsidRPr="003E75B1" w:rsidRDefault="00DD5C7A" w:rsidP="00DD5C7A">
      <w:pPr>
        <w:rPr>
          <w:b/>
          <w:u w:val="single"/>
        </w:rPr>
      </w:pPr>
      <w:r w:rsidRPr="003E75B1">
        <w:rPr>
          <w:b/>
          <w:u w:val="single"/>
        </w:rPr>
        <w:lastRenderedPageBreak/>
        <w:t>OLED</w:t>
      </w:r>
    </w:p>
    <w:p w:rsidR="00DD5C7A" w:rsidRPr="003E75B1" w:rsidRDefault="00DD5C7A" w:rsidP="00DD5C7A">
      <w:proofErr w:type="gramStart"/>
      <w:r w:rsidRPr="003E75B1">
        <w:t>OLED (engl.</w:t>
      </w:r>
      <w:proofErr w:type="gramEnd"/>
      <w:r w:rsidRPr="003E75B1">
        <w:t xml:space="preserve"> Organic Light Emitting Diode) je vrsta svetleće diode (LED) koja emituje svetlost koja se sastoji </w:t>
      </w:r>
      <w:proofErr w:type="gramStart"/>
      <w:r w:rsidRPr="003E75B1">
        <w:t>od</w:t>
      </w:r>
      <w:proofErr w:type="gramEnd"/>
      <w:r w:rsidRPr="003E75B1">
        <w:t xml:space="preserve"> organskih komponenti.</w:t>
      </w:r>
    </w:p>
    <w:p w:rsidR="00DD5C7A" w:rsidRPr="003E75B1" w:rsidRDefault="00DD5C7A" w:rsidP="00DD5C7A">
      <w:proofErr w:type="gramStart"/>
      <w:r w:rsidRPr="003E75B1">
        <w:t>4OLED ekrani rade tako što se električna struja propušta kroz organski materijal koji tom prilikom ispušta svetlost.</w:t>
      </w:r>
      <w:proofErr w:type="gramEnd"/>
      <w:r w:rsidRPr="003E75B1">
        <w:t xml:space="preserve"> Budući da ovakav proces ne zahteva pozadinsko osvetljenje, OLED ekrani su tanji, štedljiviji u pogledu potrošnje energije </w:t>
      </w:r>
      <w:proofErr w:type="gramStart"/>
      <w:r w:rsidRPr="003E75B1">
        <w:t>ali</w:t>
      </w:r>
      <w:proofErr w:type="gramEnd"/>
      <w:r w:rsidRPr="003E75B1">
        <w:t xml:space="preserve"> još uvek nisu jeftiniji od postojećih LCD ili plazma ekrana.</w:t>
      </w:r>
    </w:p>
    <w:p w:rsidR="00DD5C7A" w:rsidRPr="003E75B1" w:rsidRDefault="00DD5C7A" w:rsidP="00DD5C7A">
      <w:proofErr w:type="gramStart"/>
      <w:r w:rsidRPr="003E75B1">
        <w:t>OLED ekrani se već koriste u nekim modelima mobilnih telefona i drugim prenosivim uređajima, kao što su MP3 plejeri.</w:t>
      </w:r>
      <w:proofErr w:type="gramEnd"/>
      <w:r w:rsidRPr="003E75B1">
        <w:t xml:space="preserve"> </w:t>
      </w:r>
      <w:proofErr w:type="gramStart"/>
      <w:r w:rsidRPr="003E75B1">
        <w:t>Krajem 2008.</w:t>
      </w:r>
      <w:proofErr w:type="gramEnd"/>
      <w:r w:rsidRPr="003E75B1">
        <w:t xml:space="preserve"> </w:t>
      </w:r>
      <w:proofErr w:type="gramStart"/>
      <w:r w:rsidRPr="003E75B1">
        <w:t>godine</w:t>
      </w:r>
      <w:proofErr w:type="gramEnd"/>
      <w:r w:rsidRPr="003E75B1">
        <w:t xml:space="preserve">, kompanija Sony je počela sa prodajom 11-inčnog OLED televizora nazvanog XEL-1. Sonijev televizor je dobio pohvale za kvalitet slike i veličinu (debljina je svega 3 mm), </w:t>
      </w:r>
      <w:proofErr w:type="gramStart"/>
      <w:r w:rsidRPr="003E75B1">
        <w:t>ali</w:t>
      </w:r>
      <w:proofErr w:type="gramEnd"/>
      <w:r w:rsidRPr="003E75B1">
        <w:t xml:space="preserve"> je njegova cena i dalje veoma visoka. </w:t>
      </w:r>
      <w:proofErr w:type="gramStart"/>
      <w:r w:rsidRPr="003E75B1">
        <w:t>Sa</w:t>
      </w:r>
      <w:proofErr w:type="gramEnd"/>
      <w:r w:rsidRPr="003E75B1">
        <w:t xml:space="preserve"> usavršavanjem proizvodne tehnologije i povećanjem proizvodnje očekuje se snižavanje cene OLED televizora.</w:t>
      </w:r>
    </w:p>
    <w:p w:rsidR="00F83773" w:rsidRPr="003E75B1" w:rsidRDefault="00DD5C7A" w:rsidP="00DD5C7A">
      <w:r w:rsidRPr="003E75B1">
        <w:t xml:space="preserve">Za razliku </w:t>
      </w:r>
      <w:proofErr w:type="gramStart"/>
      <w:r w:rsidRPr="003E75B1">
        <w:t>od</w:t>
      </w:r>
      <w:proofErr w:type="gramEnd"/>
      <w:r w:rsidRPr="003E75B1">
        <w:t xml:space="preserve"> LCD-a, koji koristi uglavnom neorganske komponente (silicijum, germanijum, galijum, arsenid, ili metale), OLED kako mu samo ime kaže - koristi neke organske, ili makar hibride organsko-neorganskih materijala. </w:t>
      </w:r>
      <w:proofErr w:type="gramStart"/>
      <w:r w:rsidRPr="003E75B1">
        <w:t>Organski materijali obećavaju dobre karakteristike kao što su širok spektar radnih temperatura, fleksibilnost i dobra provodljivost.</w:t>
      </w:r>
      <w:proofErr w:type="gramEnd"/>
    </w:p>
    <w:p w:rsidR="003E75B1" w:rsidRPr="003E75B1" w:rsidRDefault="003E75B1" w:rsidP="003E75B1">
      <w:proofErr w:type="gramStart"/>
      <w:r w:rsidRPr="003E75B1">
        <w:t>OLED (engl.</w:t>
      </w:r>
      <w:proofErr w:type="gramEnd"/>
      <w:r w:rsidRPr="003E75B1">
        <w:t xml:space="preserve"> Organic Light Emitting Diode) vrsta je svetleće diode (LED) koja emituje svetlost koja se sastoji </w:t>
      </w:r>
      <w:proofErr w:type="gramStart"/>
      <w:r w:rsidRPr="003E75B1">
        <w:t>od</w:t>
      </w:r>
      <w:proofErr w:type="gramEnd"/>
      <w:r w:rsidRPr="003E75B1">
        <w:t xml:space="preserve"> organskih komponenti.</w:t>
      </w:r>
    </w:p>
    <w:p w:rsidR="003E75B1" w:rsidRPr="003E75B1" w:rsidRDefault="003E75B1" w:rsidP="003E75B1">
      <w:proofErr w:type="gramStart"/>
      <w:r w:rsidRPr="003E75B1">
        <w:t>OLED ekrani rade tako što se električna struja propušta kroz organski materijal koji tom prilikom ispušta svetlost.</w:t>
      </w:r>
      <w:proofErr w:type="gramEnd"/>
      <w:r w:rsidRPr="003E75B1">
        <w:t xml:space="preserve"> Budući da ovakav proces ne zahteva pozadinsko osvetljenje, OLED ekrani su tanji, štedljiviji u pogledu potrošnje energije </w:t>
      </w:r>
      <w:proofErr w:type="gramStart"/>
      <w:r w:rsidRPr="003E75B1">
        <w:t>ali</w:t>
      </w:r>
      <w:proofErr w:type="gramEnd"/>
      <w:r w:rsidRPr="003E75B1">
        <w:t xml:space="preserve"> još uvek nisu jeftiniji od postojećih LCD ili plazma ekrana.</w:t>
      </w:r>
    </w:p>
    <w:p w:rsidR="003E75B1" w:rsidRPr="003E75B1" w:rsidRDefault="003E75B1" w:rsidP="003E75B1">
      <w:proofErr w:type="gramStart"/>
      <w:r w:rsidRPr="003E75B1">
        <w:t>OLED ekrani se već koriste u nekim modelima mobilnih telefona i drugim prenosivim uređajima, kao što su MP3 plejeri.</w:t>
      </w:r>
      <w:proofErr w:type="gramEnd"/>
      <w:r w:rsidRPr="003E75B1">
        <w:t xml:space="preserve"> </w:t>
      </w:r>
      <w:proofErr w:type="gramStart"/>
      <w:r w:rsidRPr="003E75B1">
        <w:t>Krajem 2008.</w:t>
      </w:r>
      <w:proofErr w:type="gramEnd"/>
      <w:r w:rsidRPr="003E75B1">
        <w:t xml:space="preserve"> </w:t>
      </w:r>
      <w:proofErr w:type="gramStart"/>
      <w:r w:rsidRPr="003E75B1">
        <w:t>godine</w:t>
      </w:r>
      <w:proofErr w:type="gramEnd"/>
      <w:r w:rsidRPr="003E75B1">
        <w:t xml:space="preserve">, kompanija Sony je počela sa prodajom 11-inčnog OLED televizora nazvanog XEL-1. Sonijev televizor je dobio pohvale za kvalitet slike i veličinu (debljina je svega 3 mm), </w:t>
      </w:r>
      <w:proofErr w:type="gramStart"/>
      <w:r w:rsidRPr="003E75B1">
        <w:t>ali</w:t>
      </w:r>
      <w:proofErr w:type="gramEnd"/>
      <w:r w:rsidRPr="003E75B1">
        <w:t xml:space="preserve"> je njegova cena i dalje veoma visoka. </w:t>
      </w:r>
      <w:proofErr w:type="gramStart"/>
      <w:r w:rsidRPr="003E75B1">
        <w:t>Sa</w:t>
      </w:r>
      <w:proofErr w:type="gramEnd"/>
      <w:r w:rsidRPr="003E75B1">
        <w:t xml:space="preserve"> usavršavanjem proizvodne tehnologije i povećanjem proizvodnje očekuje se snižavanje cene OLED televizora.</w:t>
      </w:r>
    </w:p>
    <w:p w:rsidR="003E75B1" w:rsidRPr="003E75B1" w:rsidRDefault="003E75B1" w:rsidP="003E75B1">
      <w:r w:rsidRPr="003E75B1">
        <w:t xml:space="preserve">Za razliku </w:t>
      </w:r>
      <w:proofErr w:type="gramStart"/>
      <w:r w:rsidRPr="003E75B1">
        <w:t>od</w:t>
      </w:r>
      <w:proofErr w:type="gramEnd"/>
      <w:r w:rsidRPr="003E75B1">
        <w:t xml:space="preserve"> LCD-a, koji koristi uglavnom neorganske komponente (silicijum, germanijum, galijum, arsenid, ili metale), OLED kako mu samo ime kaže - koristi neke organske, ili makar hibride organsko-neorganskih materijala. </w:t>
      </w:r>
      <w:proofErr w:type="gramStart"/>
      <w:r w:rsidRPr="003E75B1">
        <w:t>Organski materijali obećavaju dobre karakteristike kao što su širok spektar radnih temperatura, fleksibilnost i dobra provodljivost.</w:t>
      </w:r>
      <w:proofErr w:type="gramEnd"/>
    </w:p>
    <w:p w:rsidR="003E75B1" w:rsidRDefault="003E75B1"/>
    <w:sectPr w:rsidR="003E75B1" w:rsidSect="003E75B1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B19"/>
    <w:multiLevelType w:val="hybridMultilevel"/>
    <w:tmpl w:val="DD1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C16FB"/>
    <w:multiLevelType w:val="hybridMultilevel"/>
    <w:tmpl w:val="853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5C7A"/>
    <w:rsid w:val="00083375"/>
    <w:rsid w:val="000C2E9B"/>
    <w:rsid w:val="002B6CB4"/>
    <w:rsid w:val="003119D5"/>
    <w:rsid w:val="0033750E"/>
    <w:rsid w:val="00362078"/>
    <w:rsid w:val="00370EA7"/>
    <w:rsid w:val="003E75B1"/>
    <w:rsid w:val="00437B80"/>
    <w:rsid w:val="005111BA"/>
    <w:rsid w:val="00571E5F"/>
    <w:rsid w:val="008702E2"/>
    <w:rsid w:val="008C5982"/>
    <w:rsid w:val="008F0D53"/>
    <w:rsid w:val="00A60830"/>
    <w:rsid w:val="00A76D58"/>
    <w:rsid w:val="00DD5C7A"/>
    <w:rsid w:val="00E06FE1"/>
    <w:rsid w:val="00F8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2019-05-20T11:13:00Z</dcterms:created>
  <dcterms:modified xsi:type="dcterms:W3CDTF">2019-05-20T16:47:00Z</dcterms:modified>
</cp:coreProperties>
</file>